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4D6" w:rsidRPr="00A81576" w:rsidRDefault="00F404D6" w:rsidP="00B52C64">
      <w:pPr>
        <w:jc w:val="center"/>
        <w:rPr>
          <w:b/>
          <w:sz w:val="28"/>
          <w:szCs w:val="28"/>
        </w:rPr>
      </w:pPr>
      <w:r w:rsidRPr="00A81576">
        <w:rPr>
          <w:b/>
          <w:sz w:val="28"/>
          <w:szCs w:val="28"/>
        </w:rPr>
        <w:t>Подведение итогов работы за год опорной площадки по развитию инклюзивного дополнительного образования, детского отдыха, созданию специальных условий для обучающихся с инвалидностью, с ограниченными возможностями здоровья.</w:t>
      </w:r>
    </w:p>
    <w:p w:rsidR="00B52C64" w:rsidRPr="00F404D6" w:rsidRDefault="00B52C64" w:rsidP="00B52C64">
      <w:pPr>
        <w:jc w:val="center"/>
        <w:rPr>
          <w:sz w:val="28"/>
          <w:szCs w:val="28"/>
        </w:rPr>
      </w:pPr>
    </w:p>
    <w:p w:rsidR="00F404D6" w:rsidRPr="00F404D6" w:rsidRDefault="00F404D6" w:rsidP="00F404D6">
      <w:pPr>
        <w:rPr>
          <w:sz w:val="28"/>
          <w:szCs w:val="28"/>
        </w:rPr>
      </w:pPr>
      <w:r w:rsidRPr="00F404D6">
        <w:rPr>
          <w:sz w:val="28"/>
          <w:szCs w:val="28"/>
        </w:rPr>
        <w:t xml:space="preserve">Опорная площадка нашего </w:t>
      </w:r>
      <w:r w:rsidR="00B52C64">
        <w:rPr>
          <w:sz w:val="28"/>
          <w:szCs w:val="28"/>
        </w:rPr>
        <w:t xml:space="preserve">учреждения называется </w:t>
      </w:r>
      <w:r w:rsidRPr="00F404D6">
        <w:rPr>
          <w:sz w:val="28"/>
          <w:szCs w:val="28"/>
        </w:rPr>
        <w:t>«Вариативные адаптированные дополнительные общеобразовательные общеразвивающие программы дополнительного образования для обучающихся с ОВЗ и инвалидностью».</w:t>
      </w:r>
    </w:p>
    <w:p w:rsidR="00B52C64" w:rsidRDefault="00B52C64" w:rsidP="00B52C64">
      <w:pPr>
        <w:rPr>
          <w:sz w:val="28"/>
          <w:szCs w:val="28"/>
        </w:rPr>
      </w:pPr>
      <w:r w:rsidRPr="00B52C64">
        <w:rPr>
          <w:sz w:val="28"/>
          <w:szCs w:val="28"/>
        </w:rPr>
        <w:t>МАОУ ДО «ЦРТДиЮ «Звездный» имеет опыт работы с обуча</w:t>
      </w:r>
      <w:r>
        <w:rPr>
          <w:sz w:val="28"/>
          <w:szCs w:val="28"/>
        </w:rPr>
        <w:t>ющимися с ОВЗ и инвалидностью.  В 2023-2024 учебном году р</w:t>
      </w:r>
      <w:r w:rsidRPr="00B52C64">
        <w:rPr>
          <w:sz w:val="28"/>
          <w:szCs w:val="28"/>
        </w:rPr>
        <w:t xml:space="preserve">еализует </w:t>
      </w:r>
      <w:bookmarkStart w:id="0" w:name="_GoBack"/>
      <w:bookmarkEnd w:id="0"/>
      <w:r w:rsidRPr="00A24CA4">
        <w:rPr>
          <w:sz w:val="28"/>
          <w:szCs w:val="28"/>
        </w:rPr>
        <w:t>1</w:t>
      </w:r>
      <w:r w:rsidR="00C35AC7" w:rsidRPr="00A24CA4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B52C64">
        <w:rPr>
          <w:sz w:val="28"/>
          <w:szCs w:val="28"/>
        </w:rPr>
        <w:t>адаптированны</w:t>
      </w:r>
      <w:r>
        <w:rPr>
          <w:sz w:val="28"/>
          <w:szCs w:val="28"/>
        </w:rPr>
        <w:t>х</w:t>
      </w:r>
      <w:r w:rsidRPr="00B52C64">
        <w:rPr>
          <w:sz w:val="28"/>
          <w:szCs w:val="28"/>
        </w:rPr>
        <w:t xml:space="preserve"> дополнительны</w:t>
      </w:r>
      <w:r>
        <w:rPr>
          <w:sz w:val="28"/>
          <w:szCs w:val="28"/>
        </w:rPr>
        <w:t xml:space="preserve">х </w:t>
      </w:r>
      <w:r w:rsidRPr="00B52C64">
        <w:rPr>
          <w:sz w:val="28"/>
          <w:szCs w:val="28"/>
        </w:rPr>
        <w:t>общеобразовательны</w:t>
      </w:r>
      <w:r>
        <w:rPr>
          <w:sz w:val="28"/>
          <w:szCs w:val="28"/>
        </w:rPr>
        <w:t>х</w:t>
      </w:r>
      <w:r w:rsidRPr="00B52C64">
        <w:rPr>
          <w:sz w:val="28"/>
          <w:szCs w:val="28"/>
        </w:rPr>
        <w:t xml:space="preserve"> общеразвивающи</w:t>
      </w:r>
      <w:r>
        <w:rPr>
          <w:sz w:val="28"/>
          <w:szCs w:val="28"/>
        </w:rPr>
        <w:t>х программ</w:t>
      </w:r>
      <w:r w:rsidR="00C35AC7">
        <w:rPr>
          <w:sz w:val="28"/>
          <w:szCs w:val="28"/>
        </w:rPr>
        <w:t xml:space="preserve"> разных направленностей, что на 2 программы больше по сравнении ю с прошлым учебным годом. </w:t>
      </w:r>
    </w:p>
    <w:p w:rsidR="00B52C64" w:rsidRDefault="00B52C64" w:rsidP="00B52C64">
      <w:pPr>
        <w:rPr>
          <w:sz w:val="28"/>
          <w:szCs w:val="28"/>
        </w:rPr>
      </w:pPr>
    </w:p>
    <w:p w:rsidR="00B52C64" w:rsidRDefault="00B52C64" w:rsidP="00C35AC7">
      <w:pPr>
        <w:jc w:val="both"/>
        <w:rPr>
          <w:sz w:val="28"/>
          <w:szCs w:val="28"/>
        </w:rPr>
      </w:pPr>
      <w:r w:rsidRPr="00B52C64">
        <w:rPr>
          <w:sz w:val="28"/>
          <w:szCs w:val="28"/>
        </w:rPr>
        <w:t>В соответствии в п.5.19 Плана мероприятий (дорожной карты) по развитию инклюзивного общего и дополнительного образования, детского отдыха, созданию специальных условий для обучающихся с инвалидностью, с ограниченными возможностями здоровья в Пермском крае на долгосрочный период на 2022-2030 годы) за счет увеличения  доступных интересных адаптированных  программ дополнительного образования, индивидуальных образовательных маршрутов, дистанционного образование и других вариантов предоставления доступного качественного дополнительного о</w:t>
      </w:r>
      <w:r w:rsidR="00C35AC7">
        <w:rPr>
          <w:sz w:val="28"/>
          <w:szCs w:val="28"/>
        </w:rPr>
        <w:t>бразования был увеличен охват детей  ОВЗ с 120 человек до 150.</w:t>
      </w:r>
      <w:r w:rsidRPr="00B52C64">
        <w:rPr>
          <w:sz w:val="28"/>
          <w:szCs w:val="28"/>
        </w:rPr>
        <w:t xml:space="preserve"> </w:t>
      </w:r>
    </w:p>
    <w:p w:rsidR="008A3DDB" w:rsidRPr="008A3DDB" w:rsidRDefault="008A3DDB" w:rsidP="008A3DDB">
      <w:pPr>
        <w:rPr>
          <w:sz w:val="28"/>
          <w:szCs w:val="28"/>
        </w:rPr>
      </w:pPr>
    </w:p>
    <w:p w:rsidR="008A3DDB" w:rsidRPr="008A3DDB" w:rsidRDefault="008A3DDB" w:rsidP="008A3DDB">
      <w:pPr>
        <w:rPr>
          <w:i/>
          <w:sz w:val="28"/>
          <w:szCs w:val="28"/>
        </w:rPr>
      </w:pPr>
      <w:r w:rsidRPr="008A3DDB">
        <w:rPr>
          <w:i/>
          <w:sz w:val="28"/>
          <w:szCs w:val="28"/>
        </w:rPr>
        <w:t xml:space="preserve">Программы художественной направленности: </w:t>
      </w:r>
    </w:p>
    <w:p w:rsidR="008A3DDB" w:rsidRPr="008A3DDB" w:rsidRDefault="008A3DDB" w:rsidP="008A3DDB">
      <w:pPr>
        <w:rPr>
          <w:sz w:val="28"/>
          <w:szCs w:val="28"/>
        </w:rPr>
      </w:pPr>
      <w:r w:rsidRPr="008A3DDB">
        <w:rPr>
          <w:sz w:val="28"/>
          <w:szCs w:val="28"/>
        </w:rPr>
        <w:t xml:space="preserve">«Игра цветом», срок реализации – 3 года, возраст детей 6-18 лет </w:t>
      </w:r>
    </w:p>
    <w:p w:rsidR="008A3DDB" w:rsidRPr="008A3DDB" w:rsidRDefault="008A3DDB" w:rsidP="008A3DDB">
      <w:pPr>
        <w:rPr>
          <w:sz w:val="28"/>
          <w:szCs w:val="28"/>
        </w:rPr>
      </w:pPr>
      <w:r w:rsidRPr="008A3DDB">
        <w:rPr>
          <w:sz w:val="28"/>
          <w:szCs w:val="28"/>
        </w:rPr>
        <w:t xml:space="preserve">«Чудеса на песке», срок реализации 36 часов, возраст детей – 9-12 лет </w:t>
      </w:r>
    </w:p>
    <w:p w:rsidR="008A3DDB" w:rsidRPr="008A3DDB" w:rsidRDefault="008A3DDB" w:rsidP="008A3DDB">
      <w:pPr>
        <w:rPr>
          <w:sz w:val="28"/>
          <w:szCs w:val="28"/>
        </w:rPr>
      </w:pPr>
      <w:r w:rsidRPr="008A3DDB">
        <w:rPr>
          <w:sz w:val="28"/>
          <w:szCs w:val="28"/>
        </w:rPr>
        <w:t xml:space="preserve">«Глиняная игрушка», срок реализации – 36 часов, возраст детей – 5-7 лет </w:t>
      </w:r>
    </w:p>
    <w:p w:rsidR="008A3DDB" w:rsidRPr="008A3DDB" w:rsidRDefault="008A3DDB" w:rsidP="008A3DDB">
      <w:pPr>
        <w:rPr>
          <w:sz w:val="28"/>
          <w:szCs w:val="28"/>
        </w:rPr>
      </w:pPr>
      <w:r w:rsidRPr="008A3DDB">
        <w:rPr>
          <w:sz w:val="28"/>
          <w:szCs w:val="28"/>
        </w:rPr>
        <w:t>«Творчество без границ»,  срок реализации – 1 год, возраст детей – 7-12 лет.</w:t>
      </w:r>
    </w:p>
    <w:p w:rsidR="008A3DDB" w:rsidRPr="008A3DDB" w:rsidRDefault="008A3DDB" w:rsidP="008A3DDB">
      <w:pPr>
        <w:rPr>
          <w:sz w:val="28"/>
          <w:szCs w:val="28"/>
        </w:rPr>
      </w:pPr>
      <w:r w:rsidRPr="008A3DDB">
        <w:rPr>
          <w:sz w:val="28"/>
          <w:szCs w:val="28"/>
        </w:rPr>
        <w:t xml:space="preserve">«Природа и художник», срок реализации 36 часов, возраст детей 5-7 лет. </w:t>
      </w:r>
    </w:p>
    <w:p w:rsidR="008A3DDB" w:rsidRPr="008A3DDB" w:rsidRDefault="008A3DDB" w:rsidP="008A3DDB">
      <w:pPr>
        <w:rPr>
          <w:sz w:val="28"/>
          <w:szCs w:val="28"/>
        </w:rPr>
      </w:pPr>
      <w:r w:rsidRPr="008A3DDB">
        <w:rPr>
          <w:sz w:val="28"/>
          <w:szCs w:val="28"/>
        </w:rPr>
        <w:t>«От подмастерья – к мастеру», срок реализации 72 часа, возраст детей – 7-15 лет.</w:t>
      </w:r>
    </w:p>
    <w:p w:rsidR="008A3DDB" w:rsidRPr="008A3DDB" w:rsidRDefault="008A3DDB" w:rsidP="008A3DDB">
      <w:pPr>
        <w:rPr>
          <w:i/>
          <w:sz w:val="28"/>
          <w:szCs w:val="28"/>
        </w:rPr>
      </w:pPr>
      <w:r w:rsidRPr="008A3DDB">
        <w:rPr>
          <w:i/>
          <w:sz w:val="28"/>
          <w:szCs w:val="28"/>
        </w:rPr>
        <w:t>Программы социально-гуманитарной направленности:</w:t>
      </w:r>
    </w:p>
    <w:p w:rsidR="008A3DDB" w:rsidRPr="008A3DDB" w:rsidRDefault="008A3DDB" w:rsidP="008A3DDB">
      <w:pPr>
        <w:rPr>
          <w:sz w:val="28"/>
          <w:szCs w:val="28"/>
        </w:rPr>
      </w:pPr>
      <w:r w:rsidRPr="008A3DDB">
        <w:rPr>
          <w:sz w:val="28"/>
          <w:szCs w:val="28"/>
        </w:rPr>
        <w:t xml:space="preserve">«Играем вместе», срок реализации 144 часа, возраст детей – 7-16 лет </w:t>
      </w:r>
    </w:p>
    <w:p w:rsidR="008A3DDB" w:rsidRPr="008A3DDB" w:rsidRDefault="008A3DDB" w:rsidP="008A3DDB">
      <w:pPr>
        <w:rPr>
          <w:sz w:val="28"/>
          <w:szCs w:val="28"/>
        </w:rPr>
      </w:pPr>
      <w:r w:rsidRPr="008A3DDB">
        <w:rPr>
          <w:sz w:val="28"/>
          <w:szCs w:val="28"/>
        </w:rPr>
        <w:t xml:space="preserve">«Я пою!», срок реализации,72 часа, возраст детей – 7-18 лет </w:t>
      </w:r>
    </w:p>
    <w:p w:rsidR="008A3DDB" w:rsidRPr="008A3DDB" w:rsidRDefault="008A3DDB" w:rsidP="008A3DDB">
      <w:pPr>
        <w:rPr>
          <w:i/>
          <w:sz w:val="28"/>
          <w:szCs w:val="28"/>
        </w:rPr>
      </w:pPr>
      <w:r w:rsidRPr="008A3DDB">
        <w:rPr>
          <w:i/>
          <w:sz w:val="28"/>
          <w:szCs w:val="28"/>
        </w:rPr>
        <w:t>Программы технической направленности:</w:t>
      </w:r>
    </w:p>
    <w:p w:rsidR="008A3DDB" w:rsidRPr="008A3DDB" w:rsidRDefault="008A3DDB" w:rsidP="008A3DDB">
      <w:pPr>
        <w:rPr>
          <w:sz w:val="28"/>
          <w:szCs w:val="28"/>
        </w:rPr>
      </w:pPr>
      <w:r w:rsidRPr="008A3DDB">
        <w:rPr>
          <w:sz w:val="28"/>
          <w:szCs w:val="28"/>
        </w:rPr>
        <w:t xml:space="preserve"> «ТИКО-конструирование», срок реализации – 36 часов, возраст детей – 5-7 лет. </w:t>
      </w:r>
    </w:p>
    <w:p w:rsidR="008A3DDB" w:rsidRPr="008A3DDB" w:rsidRDefault="008A3DDB" w:rsidP="008A3DDB">
      <w:pPr>
        <w:rPr>
          <w:i/>
          <w:sz w:val="28"/>
          <w:szCs w:val="28"/>
        </w:rPr>
      </w:pPr>
      <w:r w:rsidRPr="008A3DDB">
        <w:rPr>
          <w:i/>
          <w:sz w:val="28"/>
          <w:szCs w:val="28"/>
        </w:rPr>
        <w:t>Программы физкультурно-спортивной направленности</w:t>
      </w:r>
    </w:p>
    <w:p w:rsidR="008A3DDB" w:rsidRDefault="008A3DDB" w:rsidP="008A3DDB">
      <w:pPr>
        <w:rPr>
          <w:sz w:val="28"/>
          <w:szCs w:val="28"/>
        </w:rPr>
      </w:pPr>
      <w:r w:rsidRPr="008A3DDB">
        <w:rPr>
          <w:sz w:val="28"/>
          <w:szCs w:val="28"/>
        </w:rPr>
        <w:t>«Адаптивное скалолазание», срок реализации – 72 часа, возраст детей – 7-15 лет</w:t>
      </w:r>
    </w:p>
    <w:p w:rsidR="00664A2D" w:rsidRDefault="00664A2D" w:rsidP="00B52C64">
      <w:pPr>
        <w:rPr>
          <w:sz w:val="28"/>
          <w:szCs w:val="28"/>
        </w:rPr>
      </w:pPr>
    </w:p>
    <w:p w:rsidR="0036339C" w:rsidRDefault="00664A2D" w:rsidP="00C35A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Мы начали работу с составления плана </w:t>
      </w:r>
      <w:r w:rsidRPr="00664A2D">
        <w:rPr>
          <w:sz w:val="28"/>
          <w:szCs w:val="28"/>
        </w:rPr>
        <w:t>мероприятий на 2023-2024 учебный год</w:t>
      </w:r>
      <w:r w:rsidR="0036339C">
        <w:rPr>
          <w:sz w:val="28"/>
          <w:szCs w:val="28"/>
        </w:rPr>
        <w:t>: в августе изучили социальный запрос населения</w:t>
      </w:r>
      <w:r w:rsidR="00EA43DF">
        <w:rPr>
          <w:sz w:val="28"/>
          <w:szCs w:val="28"/>
        </w:rPr>
        <w:t xml:space="preserve"> (через анкетирование родителей  детей)</w:t>
      </w:r>
      <w:r w:rsidR="0036339C">
        <w:rPr>
          <w:sz w:val="28"/>
          <w:szCs w:val="28"/>
        </w:rPr>
        <w:t>, в сентябре провели с</w:t>
      </w:r>
      <w:r w:rsidR="0036339C" w:rsidRPr="0036339C">
        <w:rPr>
          <w:sz w:val="28"/>
          <w:szCs w:val="28"/>
        </w:rPr>
        <w:t>еминар «Работа педагога дополнительного образования по адаптации/разработке АДООП для обучающихся с ОВЗ и детей с инвалидностью»</w:t>
      </w:r>
      <w:r w:rsidR="0036339C">
        <w:rPr>
          <w:sz w:val="28"/>
          <w:szCs w:val="28"/>
        </w:rPr>
        <w:t>,</w:t>
      </w:r>
      <w:r w:rsidR="0036339C" w:rsidRPr="0036339C">
        <w:t xml:space="preserve"> </w:t>
      </w:r>
      <w:r w:rsidR="0036339C" w:rsidRPr="0036339C">
        <w:rPr>
          <w:sz w:val="28"/>
          <w:szCs w:val="28"/>
        </w:rPr>
        <w:t>разработали новые адаптированные общеобразовательные общеразвивающие программы</w:t>
      </w:r>
      <w:r w:rsidR="0036339C">
        <w:rPr>
          <w:sz w:val="28"/>
          <w:szCs w:val="28"/>
        </w:rPr>
        <w:t>, а</w:t>
      </w:r>
      <w:r w:rsidR="0036339C" w:rsidRPr="0036339C">
        <w:rPr>
          <w:sz w:val="28"/>
          <w:szCs w:val="28"/>
        </w:rPr>
        <w:t>ктуализ</w:t>
      </w:r>
      <w:r w:rsidR="0036339C">
        <w:rPr>
          <w:sz w:val="28"/>
          <w:szCs w:val="28"/>
        </w:rPr>
        <w:t>ировали модель</w:t>
      </w:r>
      <w:r w:rsidR="0036339C" w:rsidRPr="0036339C">
        <w:rPr>
          <w:sz w:val="28"/>
          <w:szCs w:val="28"/>
        </w:rPr>
        <w:t xml:space="preserve"> дополнительного образования об</w:t>
      </w:r>
      <w:r w:rsidR="0036339C">
        <w:rPr>
          <w:sz w:val="28"/>
          <w:szCs w:val="28"/>
        </w:rPr>
        <w:t>учающихся с ОВЗ и инвалидностью, в октябре провели у</w:t>
      </w:r>
      <w:r w:rsidR="0036339C" w:rsidRPr="0036339C">
        <w:rPr>
          <w:sz w:val="28"/>
          <w:szCs w:val="28"/>
        </w:rPr>
        <w:t>становочное совещание с педагогами УДО и школ</w:t>
      </w:r>
      <w:r w:rsidR="0036339C">
        <w:rPr>
          <w:sz w:val="28"/>
          <w:szCs w:val="28"/>
        </w:rPr>
        <w:t>, презентовали программы.</w:t>
      </w:r>
    </w:p>
    <w:p w:rsidR="00EA43DF" w:rsidRDefault="0036339C" w:rsidP="00C35AC7">
      <w:pPr>
        <w:ind w:firstLine="708"/>
        <w:jc w:val="both"/>
        <w:rPr>
          <w:sz w:val="28"/>
          <w:szCs w:val="28"/>
        </w:rPr>
      </w:pPr>
      <w:r w:rsidRPr="0036339C">
        <w:rPr>
          <w:sz w:val="28"/>
          <w:szCs w:val="28"/>
        </w:rPr>
        <w:t>Заключ</w:t>
      </w:r>
      <w:r>
        <w:rPr>
          <w:sz w:val="28"/>
          <w:szCs w:val="28"/>
        </w:rPr>
        <w:t>или договоры</w:t>
      </w:r>
      <w:r w:rsidRPr="0036339C">
        <w:rPr>
          <w:sz w:val="28"/>
          <w:szCs w:val="28"/>
        </w:rPr>
        <w:t xml:space="preserve"> по сетевому взаимодействие между УДО и школами</w:t>
      </w:r>
      <w:r>
        <w:rPr>
          <w:sz w:val="28"/>
          <w:szCs w:val="28"/>
        </w:rPr>
        <w:t xml:space="preserve">, а также с СГООИ «Луч», разработали план совместных мероприятий, </w:t>
      </w:r>
      <w:r w:rsidR="00EA43DF">
        <w:rPr>
          <w:sz w:val="28"/>
          <w:szCs w:val="28"/>
        </w:rPr>
        <w:t xml:space="preserve">просмотрели обучающие семинары и </w:t>
      </w:r>
      <w:proofErr w:type="spellStart"/>
      <w:r w:rsidR="00EA43DF">
        <w:rPr>
          <w:sz w:val="28"/>
          <w:szCs w:val="28"/>
        </w:rPr>
        <w:t>вебинары</w:t>
      </w:r>
      <w:proofErr w:type="spellEnd"/>
      <w:r w:rsidR="00EA43DF">
        <w:rPr>
          <w:sz w:val="28"/>
          <w:szCs w:val="28"/>
        </w:rPr>
        <w:t xml:space="preserve"> (так как курсы еще у всех актуальны).</w:t>
      </w:r>
    </w:p>
    <w:p w:rsidR="00EA43DF" w:rsidRDefault="00A81576" w:rsidP="00C35AC7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36339C" w:rsidRPr="0036339C">
        <w:rPr>
          <w:sz w:val="28"/>
          <w:szCs w:val="28"/>
        </w:rPr>
        <w:t>азработ</w:t>
      </w:r>
      <w:r w:rsidR="0036339C">
        <w:rPr>
          <w:sz w:val="28"/>
          <w:szCs w:val="28"/>
        </w:rPr>
        <w:t>али</w:t>
      </w:r>
      <w:r w:rsidR="0036339C" w:rsidRPr="0036339C">
        <w:rPr>
          <w:sz w:val="28"/>
          <w:szCs w:val="28"/>
        </w:rPr>
        <w:t xml:space="preserve"> методически</w:t>
      </w:r>
      <w:r w:rsidR="00246393">
        <w:rPr>
          <w:sz w:val="28"/>
          <w:szCs w:val="28"/>
        </w:rPr>
        <w:t>е</w:t>
      </w:r>
      <w:r w:rsidR="0036339C" w:rsidRPr="0036339C">
        <w:rPr>
          <w:sz w:val="28"/>
          <w:szCs w:val="28"/>
        </w:rPr>
        <w:t xml:space="preserve"> рекомендаци</w:t>
      </w:r>
      <w:r w:rsidR="00246393">
        <w:rPr>
          <w:sz w:val="28"/>
          <w:szCs w:val="28"/>
        </w:rPr>
        <w:t>и</w:t>
      </w:r>
      <w:r w:rsidR="0036339C" w:rsidRPr="0036339C">
        <w:rPr>
          <w:sz w:val="28"/>
          <w:szCs w:val="28"/>
        </w:rPr>
        <w:t xml:space="preserve"> для педагогов, реализующих АДООП</w:t>
      </w:r>
      <w:r w:rsidR="00246393">
        <w:rPr>
          <w:sz w:val="28"/>
          <w:szCs w:val="28"/>
        </w:rPr>
        <w:t xml:space="preserve">. </w:t>
      </w:r>
    </w:p>
    <w:p w:rsidR="00246393" w:rsidRPr="00246393" w:rsidRDefault="00246393" w:rsidP="00C35AC7">
      <w:pPr>
        <w:ind w:firstLine="708"/>
        <w:jc w:val="both"/>
        <w:rPr>
          <w:sz w:val="28"/>
          <w:szCs w:val="28"/>
        </w:rPr>
      </w:pPr>
      <w:r w:rsidRPr="00246393">
        <w:rPr>
          <w:sz w:val="28"/>
          <w:szCs w:val="28"/>
        </w:rPr>
        <w:t>В декабре двое наших педагогов приняли участие во II Открытом региональном педагогическом форуме «Художественное образование: региональный опыт, открытая перспектива», где представили свой опыт работы с детьми с ОВЗ. Екатерина Ивановна Сидорова была на очной встрече и выступила с докладом на тему: «Обучение вокалу детей с ОВЗ и инвалидностью с применением дистанционных технологий».</w:t>
      </w:r>
      <w:r w:rsidR="00C35AC7">
        <w:rPr>
          <w:sz w:val="28"/>
          <w:szCs w:val="28"/>
        </w:rPr>
        <w:t xml:space="preserve"> </w:t>
      </w:r>
      <w:r w:rsidRPr="00246393">
        <w:rPr>
          <w:sz w:val="28"/>
          <w:szCs w:val="28"/>
        </w:rPr>
        <w:t xml:space="preserve">Березина Ксения </w:t>
      </w:r>
      <w:proofErr w:type="spellStart"/>
      <w:r w:rsidRPr="00246393">
        <w:rPr>
          <w:sz w:val="28"/>
          <w:szCs w:val="28"/>
        </w:rPr>
        <w:t>Барыевна</w:t>
      </w:r>
      <w:proofErr w:type="spellEnd"/>
      <w:r w:rsidRPr="00246393">
        <w:rPr>
          <w:sz w:val="28"/>
          <w:szCs w:val="28"/>
        </w:rPr>
        <w:t xml:space="preserve"> выступала заочно с темой: «Чудеса случаются. Из опыта работы объединения «Чудеса на песке».</w:t>
      </w:r>
      <w:r w:rsidR="008A3DDB">
        <w:rPr>
          <w:sz w:val="28"/>
          <w:szCs w:val="28"/>
        </w:rPr>
        <w:t xml:space="preserve"> </w:t>
      </w:r>
      <w:r w:rsidRPr="00246393">
        <w:rPr>
          <w:sz w:val="28"/>
          <w:szCs w:val="28"/>
        </w:rPr>
        <w:t>Мы получили массу положительных отзывов.</w:t>
      </w:r>
    </w:p>
    <w:p w:rsidR="00246393" w:rsidRDefault="00246393" w:rsidP="00C35AC7">
      <w:pPr>
        <w:ind w:firstLine="708"/>
        <w:jc w:val="both"/>
        <w:rPr>
          <w:sz w:val="28"/>
          <w:szCs w:val="28"/>
        </w:rPr>
      </w:pPr>
      <w:r w:rsidRPr="00246393">
        <w:rPr>
          <w:sz w:val="28"/>
          <w:szCs w:val="28"/>
        </w:rPr>
        <w:t xml:space="preserve">10 декабря на краевой конференции по вопросам развития детских общественных объединений и ученического самоуправления в Пермском крае (которую проводил Муравейник») К.Б. Березина представила доклад на </w:t>
      </w:r>
      <w:proofErr w:type="gramStart"/>
      <w:r w:rsidRPr="00246393">
        <w:rPr>
          <w:sz w:val="28"/>
          <w:szCs w:val="28"/>
        </w:rPr>
        <w:t>тему  "</w:t>
      </w:r>
      <w:proofErr w:type="gramEnd"/>
      <w:r w:rsidRPr="00246393">
        <w:rPr>
          <w:sz w:val="28"/>
          <w:szCs w:val="28"/>
        </w:rPr>
        <w:t>Проектная деятельность как метод формирования духовно-нравственных качеств личности ". И рассказала о том, как с детьми с ОВЗ они реализуют проектные задачи «Красная книга. Будем беречь природу вместе» и «Пермский край».</w:t>
      </w:r>
    </w:p>
    <w:p w:rsidR="00182BEB" w:rsidRPr="00246393" w:rsidRDefault="00182BEB" w:rsidP="00C35AC7">
      <w:pPr>
        <w:jc w:val="both"/>
        <w:rPr>
          <w:sz w:val="28"/>
          <w:szCs w:val="28"/>
        </w:rPr>
      </w:pPr>
    </w:p>
    <w:p w:rsidR="00182BEB" w:rsidRDefault="00182BEB" w:rsidP="00C35A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проведении промежуточной аттестации мы увидели следующие результаты: </w:t>
      </w:r>
    </w:p>
    <w:p w:rsidR="00182BEB" w:rsidRDefault="00182BEB" w:rsidP="00C35AC7">
      <w:pPr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182BEB">
        <w:rPr>
          <w:sz w:val="28"/>
          <w:szCs w:val="28"/>
        </w:rPr>
        <w:t>оложительная динамика освоения соде</w:t>
      </w:r>
      <w:r>
        <w:rPr>
          <w:sz w:val="28"/>
          <w:szCs w:val="28"/>
        </w:rPr>
        <w:t>ржания образовательных программ;</w:t>
      </w:r>
    </w:p>
    <w:p w:rsidR="00182BEB" w:rsidRPr="00182BEB" w:rsidRDefault="00182BEB" w:rsidP="00C35AC7">
      <w:pPr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182BEB">
        <w:rPr>
          <w:sz w:val="28"/>
          <w:szCs w:val="28"/>
        </w:rPr>
        <w:t>охранность контингента – 100 %.</w:t>
      </w:r>
    </w:p>
    <w:p w:rsidR="00246393" w:rsidRDefault="00182BEB" w:rsidP="00C35AC7">
      <w:pPr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Pr="00182BEB">
        <w:rPr>
          <w:sz w:val="28"/>
          <w:szCs w:val="28"/>
        </w:rPr>
        <w:t>ачество образовательных результатов – 96 %.</w:t>
      </w:r>
    </w:p>
    <w:p w:rsidR="00383D45" w:rsidRDefault="00383D45" w:rsidP="00C35A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Диагностический инструментарий включал в себя: а</w:t>
      </w:r>
      <w:r w:rsidRPr="00383D45">
        <w:rPr>
          <w:sz w:val="28"/>
          <w:szCs w:val="28"/>
        </w:rPr>
        <w:t>нализ творческих работ</w:t>
      </w:r>
      <w:r w:rsidR="008A25A9">
        <w:rPr>
          <w:sz w:val="28"/>
          <w:szCs w:val="28"/>
        </w:rPr>
        <w:t xml:space="preserve">, </w:t>
      </w:r>
      <w:r w:rsidR="0068680A" w:rsidRPr="0068680A">
        <w:rPr>
          <w:sz w:val="28"/>
          <w:szCs w:val="28"/>
        </w:rPr>
        <w:t>анализ выполнения изделий, анализ исполнения вокальных произведений</w:t>
      </w:r>
      <w:r w:rsidR="0068680A">
        <w:rPr>
          <w:sz w:val="28"/>
          <w:szCs w:val="28"/>
        </w:rPr>
        <w:t xml:space="preserve">, </w:t>
      </w:r>
      <w:r w:rsidR="008A25A9">
        <w:rPr>
          <w:sz w:val="28"/>
          <w:szCs w:val="28"/>
        </w:rPr>
        <w:t>н</w:t>
      </w:r>
      <w:r w:rsidRPr="00383D45">
        <w:rPr>
          <w:sz w:val="28"/>
          <w:szCs w:val="28"/>
        </w:rPr>
        <w:t>аблюдение</w:t>
      </w:r>
      <w:r w:rsidR="008A25A9">
        <w:rPr>
          <w:sz w:val="28"/>
          <w:szCs w:val="28"/>
        </w:rPr>
        <w:t>, д</w:t>
      </w:r>
      <w:r w:rsidRPr="00383D45">
        <w:rPr>
          <w:sz w:val="28"/>
          <w:szCs w:val="28"/>
        </w:rPr>
        <w:t>иагностик</w:t>
      </w:r>
      <w:r w:rsidR="008A25A9">
        <w:rPr>
          <w:sz w:val="28"/>
          <w:szCs w:val="28"/>
        </w:rPr>
        <w:t>у</w:t>
      </w:r>
      <w:r w:rsidRPr="00383D45">
        <w:rPr>
          <w:sz w:val="28"/>
          <w:szCs w:val="28"/>
        </w:rPr>
        <w:t xml:space="preserve"> оценки овладения детьми изобразительной деятельностью и развития их творчества» (автор Т. С. Комарова</w:t>
      </w:r>
      <w:proofErr w:type="gramStart"/>
      <w:r w:rsidRPr="00383D45">
        <w:rPr>
          <w:sz w:val="28"/>
          <w:szCs w:val="28"/>
        </w:rPr>
        <w:t>)</w:t>
      </w:r>
      <w:r w:rsidR="008A25A9">
        <w:rPr>
          <w:sz w:val="28"/>
          <w:szCs w:val="28"/>
        </w:rPr>
        <w:t>,  т</w:t>
      </w:r>
      <w:r w:rsidRPr="00383D45">
        <w:rPr>
          <w:sz w:val="28"/>
          <w:szCs w:val="28"/>
        </w:rPr>
        <w:t>ест</w:t>
      </w:r>
      <w:proofErr w:type="gramEnd"/>
      <w:r w:rsidRPr="00383D45">
        <w:rPr>
          <w:sz w:val="28"/>
          <w:szCs w:val="28"/>
        </w:rPr>
        <w:t xml:space="preserve"> </w:t>
      </w:r>
      <w:proofErr w:type="spellStart"/>
      <w:r w:rsidR="008A25A9">
        <w:rPr>
          <w:sz w:val="28"/>
          <w:szCs w:val="28"/>
        </w:rPr>
        <w:t>Торренса</w:t>
      </w:r>
      <w:proofErr w:type="spellEnd"/>
      <w:r w:rsidR="008A25A9">
        <w:rPr>
          <w:sz w:val="28"/>
          <w:szCs w:val="28"/>
        </w:rPr>
        <w:t xml:space="preserve"> на творческое мышление</w:t>
      </w:r>
      <w:r w:rsidR="0068680A">
        <w:rPr>
          <w:sz w:val="28"/>
          <w:szCs w:val="28"/>
        </w:rPr>
        <w:t xml:space="preserve">, </w:t>
      </w:r>
      <w:r w:rsidR="008A25A9">
        <w:t xml:space="preserve"> </w:t>
      </w:r>
      <w:r w:rsidR="008A25A9" w:rsidRPr="008A25A9">
        <w:rPr>
          <w:sz w:val="28"/>
          <w:szCs w:val="28"/>
        </w:rPr>
        <w:t>практическую работу, выполнение упражнений.</w:t>
      </w:r>
      <w:r w:rsidR="008A25A9">
        <w:rPr>
          <w:sz w:val="28"/>
          <w:szCs w:val="28"/>
        </w:rPr>
        <w:t xml:space="preserve"> Была использована м</w:t>
      </w:r>
      <w:r w:rsidRPr="00383D45">
        <w:rPr>
          <w:sz w:val="28"/>
          <w:szCs w:val="28"/>
        </w:rPr>
        <w:t>етодика «Домики» (О. А. Орехова)</w:t>
      </w:r>
      <w:r w:rsidR="008A25A9">
        <w:rPr>
          <w:sz w:val="28"/>
          <w:szCs w:val="28"/>
        </w:rPr>
        <w:t>, методика «Нарисуй человека», м</w:t>
      </w:r>
      <w:r w:rsidRPr="00383D45">
        <w:rPr>
          <w:sz w:val="28"/>
          <w:szCs w:val="28"/>
        </w:rPr>
        <w:t>етодика «Д</w:t>
      </w:r>
      <w:r w:rsidR="008A25A9">
        <w:rPr>
          <w:sz w:val="28"/>
          <w:szCs w:val="28"/>
        </w:rPr>
        <w:t>орисуй фигуру» (О. М. Дьяченко), д</w:t>
      </w:r>
      <w:r w:rsidRPr="00383D45">
        <w:rPr>
          <w:sz w:val="28"/>
          <w:szCs w:val="28"/>
        </w:rPr>
        <w:t>иагностика индивидуального уровня развития игровой деят</w:t>
      </w:r>
      <w:r w:rsidR="008A25A9">
        <w:rPr>
          <w:sz w:val="28"/>
          <w:szCs w:val="28"/>
        </w:rPr>
        <w:t>ельности детей с ОВЗ (А. Зарин), а также м</w:t>
      </w:r>
      <w:r w:rsidRPr="00383D45">
        <w:rPr>
          <w:sz w:val="28"/>
          <w:szCs w:val="28"/>
        </w:rPr>
        <w:t xml:space="preserve">етодика диагностики уровня патриотического воспитания дошкольников (М. Ю. </w:t>
      </w:r>
      <w:proofErr w:type="spellStart"/>
      <w:r w:rsidRPr="00383D45">
        <w:rPr>
          <w:sz w:val="28"/>
          <w:szCs w:val="28"/>
        </w:rPr>
        <w:t>Новацкая</w:t>
      </w:r>
      <w:proofErr w:type="spellEnd"/>
      <w:r w:rsidRPr="00383D45">
        <w:rPr>
          <w:sz w:val="28"/>
          <w:szCs w:val="28"/>
        </w:rPr>
        <w:t xml:space="preserve">, С. Ю. Афанасьев, Н. А. Виноградова, Н. В. </w:t>
      </w:r>
      <w:proofErr w:type="spellStart"/>
      <w:r w:rsidRPr="00383D45">
        <w:rPr>
          <w:sz w:val="28"/>
          <w:szCs w:val="28"/>
        </w:rPr>
        <w:t>Микляев</w:t>
      </w:r>
      <w:proofErr w:type="spellEnd"/>
      <w:r w:rsidRPr="00383D45">
        <w:rPr>
          <w:sz w:val="28"/>
          <w:szCs w:val="28"/>
        </w:rPr>
        <w:t>)</w:t>
      </w:r>
      <w:r w:rsidR="008A25A9">
        <w:rPr>
          <w:sz w:val="28"/>
          <w:szCs w:val="28"/>
        </w:rPr>
        <w:t>.</w:t>
      </w:r>
    </w:p>
    <w:p w:rsidR="008A25A9" w:rsidRPr="00383D45" w:rsidRDefault="008A25A9" w:rsidP="00C35AC7">
      <w:pPr>
        <w:jc w:val="both"/>
        <w:rPr>
          <w:sz w:val="28"/>
          <w:szCs w:val="28"/>
        </w:rPr>
      </w:pPr>
    </w:p>
    <w:p w:rsidR="00246393" w:rsidRDefault="0068680A" w:rsidP="00C35A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апреле организован и проведен</w:t>
      </w:r>
      <w:r w:rsidR="00246393" w:rsidRPr="00246393">
        <w:rPr>
          <w:sz w:val="28"/>
          <w:szCs w:val="28"/>
        </w:rPr>
        <w:t xml:space="preserve"> краевой </w:t>
      </w:r>
      <w:r>
        <w:rPr>
          <w:sz w:val="28"/>
          <w:szCs w:val="28"/>
        </w:rPr>
        <w:t>интернет-конкурс</w:t>
      </w:r>
      <w:r w:rsidR="00246393" w:rsidRPr="00246393">
        <w:rPr>
          <w:sz w:val="28"/>
          <w:szCs w:val="28"/>
        </w:rPr>
        <w:t xml:space="preserve"> для детей с ОВЗ и инвалидностью «Без границ». </w:t>
      </w:r>
      <w:r>
        <w:rPr>
          <w:sz w:val="28"/>
          <w:szCs w:val="28"/>
        </w:rPr>
        <w:t>Он  в</w:t>
      </w:r>
      <w:r w:rsidR="00246393" w:rsidRPr="00246393">
        <w:rPr>
          <w:sz w:val="28"/>
          <w:szCs w:val="28"/>
        </w:rPr>
        <w:t>клю</w:t>
      </w:r>
      <w:r w:rsidR="00246393">
        <w:rPr>
          <w:sz w:val="28"/>
          <w:szCs w:val="28"/>
        </w:rPr>
        <w:t>чал</w:t>
      </w:r>
      <w:r w:rsidR="00246393" w:rsidRPr="00246393">
        <w:rPr>
          <w:sz w:val="28"/>
          <w:szCs w:val="28"/>
        </w:rPr>
        <w:t xml:space="preserve"> в себя номинации: вокальное, танцевальное, инструментальное, художественное, декоративно-прикладное творчество, литературное чтение, театральные постановки и оригинальный жанр.</w:t>
      </w:r>
      <w:r w:rsidR="00246393">
        <w:rPr>
          <w:sz w:val="28"/>
          <w:szCs w:val="28"/>
        </w:rPr>
        <w:t xml:space="preserve"> </w:t>
      </w:r>
      <w:r w:rsidR="00246393" w:rsidRPr="00246393">
        <w:rPr>
          <w:sz w:val="28"/>
          <w:szCs w:val="28"/>
        </w:rPr>
        <w:t xml:space="preserve">В нем приняли участие </w:t>
      </w:r>
      <w:r w:rsidR="00EA43DF">
        <w:rPr>
          <w:sz w:val="28"/>
          <w:szCs w:val="28"/>
        </w:rPr>
        <w:t xml:space="preserve">238 человек. Это </w:t>
      </w:r>
      <w:r w:rsidR="00246393" w:rsidRPr="00246393">
        <w:rPr>
          <w:sz w:val="28"/>
          <w:szCs w:val="28"/>
        </w:rPr>
        <w:t>жители Перми, Пермского района, Кунгура, Куеды, Кудымкара, Соликамска. Обратная связь с педагогами</w:t>
      </w:r>
      <w:r w:rsidR="00246393">
        <w:rPr>
          <w:sz w:val="28"/>
          <w:szCs w:val="28"/>
        </w:rPr>
        <w:t xml:space="preserve"> позволяет </w:t>
      </w:r>
      <w:r>
        <w:rPr>
          <w:sz w:val="28"/>
          <w:szCs w:val="28"/>
        </w:rPr>
        <w:t>обсуждать имеющиеся проблемы</w:t>
      </w:r>
      <w:r w:rsidR="00246393">
        <w:rPr>
          <w:sz w:val="28"/>
          <w:szCs w:val="28"/>
        </w:rPr>
        <w:t xml:space="preserve">, делиться актуальными практиками. В этом году </w:t>
      </w:r>
      <w:r>
        <w:rPr>
          <w:sz w:val="28"/>
          <w:szCs w:val="28"/>
        </w:rPr>
        <w:t>поступило предложение</w:t>
      </w:r>
      <w:r w:rsidR="00246393">
        <w:rPr>
          <w:sz w:val="28"/>
          <w:szCs w:val="28"/>
        </w:rPr>
        <w:t>, чтобы для  участников из Соликамска проводить какое-либо мероприятие и награждать лично.</w:t>
      </w:r>
    </w:p>
    <w:p w:rsidR="00246393" w:rsidRDefault="00246393" w:rsidP="00C35AC7">
      <w:pPr>
        <w:jc w:val="both"/>
        <w:rPr>
          <w:sz w:val="28"/>
          <w:szCs w:val="28"/>
        </w:rPr>
      </w:pPr>
    </w:p>
    <w:p w:rsidR="00EA43DF" w:rsidRDefault="00246393" w:rsidP="00C35A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май у нас </w:t>
      </w:r>
      <w:r w:rsidR="00EA43DF">
        <w:rPr>
          <w:sz w:val="28"/>
          <w:szCs w:val="28"/>
        </w:rPr>
        <w:t>запланировано п</w:t>
      </w:r>
      <w:r w:rsidRPr="00246393">
        <w:rPr>
          <w:sz w:val="28"/>
          <w:szCs w:val="28"/>
        </w:rPr>
        <w:t>роведение круглого стола по теме «Лучшие практики организации доступного дополнительного образования для детей с ОВЗ и инвалидностью»</w:t>
      </w:r>
      <w:r w:rsidR="00EA43DF">
        <w:rPr>
          <w:sz w:val="28"/>
          <w:szCs w:val="28"/>
        </w:rPr>
        <w:t xml:space="preserve">. Это мероприятие состоится в конце мая.  </w:t>
      </w:r>
    </w:p>
    <w:p w:rsidR="00246393" w:rsidRDefault="0068680A" w:rsidP="00C35AC7">
      <w:pPr>
        <w:jc w:val="both"/>
        <w:rPr>
          <w:sz w:val="28"/>
          <w:szCs w:val="28"/>
        </w:rPr>
      </w:pPr>
      <w:r>
        <w:rPr>
          <w:sz w:val="28"/>
          <w:szCs w:val="28"/>
        </w:rPr>
        <w:t>А летом в заочном формате</w:t>
      </w:r>
      <w:r w:rsidR="00EA43DF">
        <w:rPr>
          <w:sz w:val="28"/>
          <w:szCs w:val="28"/>
        </w:rPr>
        <w:t xml:space="preserve"> мы проведем конкурс</w:t>
      </w:r>
      <w:r w:rsidR="00EA43DF" w:rsidRPr="00EA43DF">
        <w:rPr>
          <w:sz w:val="28"/>
          <w:szCs w:val="28"/>
        </w:rPr>
        <w:t xml:space="preserve"> профессионального мастерства педагогов, работающих с детьми с ОВЗ и инвалидностью «Доступное дополнительное образование для детей с ОВЗ и инвалидностью»</w:t>
      </w:r>
      <w:r w:rsidR="00EA43DF">
        <w:rPr>
          <w:sz w:val="28"/>
          <w:szCs w:val="28"/>
        </w:rPr>
        <w:t>. Сейчас Положение дорабатывается.</w:t>
      </w:r>
    </w:p>
    <w:p w:rsidR="00EA43DF" w:rsidRPr="008A3DDB" w:rsidRDefault="00EA43DF" w:rsidP="00C35AC7">
      <w:pPr>
        <w:jc w:val="both"/>
        <w:rPr>
          <w:i/>
          <w:sz w:val="28"/>
          <w:szCs w:val="28"/>
        </w:rPr>
      </w:pPr>
    </w:p>
    <w:p w:rsidR="00F404D6" w:rsidRPr="008A3DDB" w:rsidRDefault="00B52C64" w:rsidP="00C35AC7">
      <w:pPr>
        <w:jc w:val="both"/>
        <w:rPr>
          <w:i/>
          <w:sz w:val="28"/>
          <w:szCs w:val="28"/>
        </w:rPr>
      </w:pPr>
      <w:r w:rsidRPr="008A3DDB">
        <w:rPr>
          <w:i/>
          <w:sz w:val="28"/>
          <w:szCs w:val="28"/>
        </w:rPr>
        <w:t xml:space="preserve">Мы ставили перед собой следующую цель и задачи. </w:t>
      </w:r>
      <w:r w:rsidR="00E470FF">
        <w:rPr>
          <w:i/>
          <w:sz w:val="28"/>
          <w:szCs w:val="28"/>
        </w:rPr>
        <w:t xml:space="preserve"> </w:t>
      </w:r>
    </w:p>
    <w:p w:rsidR="00F404D6" w:rsidRPr="008A3DDB" w:rsidRDefault="00F404D6" w:rsidP="00C35AC7">
      <w:pPr>
        <w:jc w:val="both"/>
        <w:rPr>
          <w:i/>
          <w:sz w:val="28"/>
          <w:szCs w:val="28"/>
        </w:rPr>
      </w:pPr>
      <w:r w:rsidRPr="008A3DDB">
        <w:rPr>
          <w:i/>
          <w:sz w:val="28"/>
          <w:szCs w:val="28"/>
        </w:rPr>
        <w:t>Цель: обеспечение доступного качественного образования для обучающихся с ограниченными возможностями здоровья и инвалидностью в условиях реализации адаптированных дополнительных общеобразовательных общеразвивающих программ.</w:t>
      </w:r>
    </w:p>
    <w:p w:rsidR="00F404D6" w:rsidRPr="008A3DDB" w:rsidRDefault="00F404D6" w:rsidP="00C35AC7">
      <w:pPr>
        <w:jc w:val="both"/>
        <w:rPr>
          <w:i/>
          <w:sz w:val="28"/>
          <w:szCs w:val="28"/>
        </w:rPr>
      </w:pPr>
      <w:r w:rsidRPr="008A3DDB">
        <w:rPr>
          <w:i/>
          <w:sz w:val="28"/>
          <w:szCs w:val="28"/>
        </w:rPr>
        <w:t xml:space="preserve">Задачи: </w:t>
      </w:r>
    </w:p>
    <w:p w:rsidR="00F404D6" w:rsidRPr="008A3DDB" w:rsidRDefault="00F404D6" w:rsidP="00C35AC7">
      <w:pPr>
        <w:jc w:val="both"/>
        <w:rPr>
          <w:i/>
          <w:sz w:val="28"/>
          <w:szCs w:val="28"/>
        </w:rPr>
      </w:pPr>
      <w:r w:rsidRPr="008A3DDB">
        <w:rPr>
          <w:i/>
          <w:sz w:val="28"/>
          <w:szCs w:val="28"/>
        </w:rPr>
        <w:t>1. Разработка, апробация и введение в действие новых программ дополнительного образования и учебно-методического материала.</w:t>
      </w:r>
    </w:p>
    <w:p w:rsidR="00F404D6" w:rsidRPr="008A3DDB" w:rsidRDefault="00F404D6" w:rsidP="00C35AC7">
      <w:pPr>
        <w:jc w:val="both"/>
        <w:rPr>
          <w:i/>
          <w:sz w:val="28"/>
          <w:szCs w:val="28"/>
        </w:rPr>
      </w:pPr>
      <w:r w:rsidRPr="008A3DDB">
        <w:rPr>
          <w:i/>
          <w:sz w:val="28"/>
          <w:szCs w:val="28"/>
        </w:rPr>
        <w:t>2. Совершенствование модели дополнительного образования обучающихся с ОВЗ и инвалидностью.</w:t>
      </w:r>
    </w:p>
    <w:p w:rsidR="00F404D6" w:rsidRPr="008A3DDB" w:rsidRDefault="00F404D6" w:rsidP="00C35AC7">
      <w:pPr>
        <w:jc w:val="both"/>
        <w:rPr>
          <w:i/>
          <w:sz w:val="28"/>
          <w:szCs w:val="28"/>
        </w:rPr>
      </w:pPr>
      <w:r w:rsidRPr="008A3DDB">
        <w:rPr>
          <w:i/>
          <w:sz w:val="28"/>
          <w:szCs w:val="28"/>
        </w:rPr>
        <w:t>3. Интеграция усилий учреждений основного и дополнительного образования обеспечивающая непрерывность образования обучающихся с ОВЗ и инвалидностью.</w:t>
      </w:r>
    </w:p>
    <w:p w:rsidR="00F404D6" w:rsidRPr="008A3DDB" w:rsidRDefault="00F404D6" w:rsidP="00C35AC7">
      <w:pPr>
        <w:jc w:val="both"/>
        <w:rPr>
          <w:i/>
          <w:sz w:val="28"/>
          <w:szCs w:val="28"/>
        </w:rPr>
      </w:pPr>
      <w:r w:rsidRPr="008A3DDB">
        <w:rPr>
          <w:i/>
          <w:sz w:val="28"/>
          <w:szCs w:val="28"/>
        </w:rPr>
        <w:t>4. Осуществление сетевого партнерства и межведомственного взаимодействия в реализации программ дополнительного образования для обучающихся с ОВЗ и инвалидностью.</w:t>
      </w:r>
    </w:p>
    <w:p w:rsidR="00F404D6" w:rsidRPr="008A3DDB" w:rsidRDefault="00F404D6" w:rsidP="00C35AC7">
      <w:pPr>
        <w:jc w:val="both"/>
        <w:rPr>
          <w:i/>
          <w:sz w:val="28"/>
          <w:szCs w:val="28"/>
        </w:rPr>
      </w:pPr>
      <w:r w:rsidRPr="008A3DDB">
        <w:rPr>
          <w:i/>
          <w:sz w:val="28"/>
          <w:szCs w:val="28"/>
        </w:rPr>
        <w:t>5. Подготовка педагогов к реализации программ дополнительного образования для обучающихся с ОВЗ и инвалидностью.</w:t>
      </w:r>
    </w:p>
    <w:p w:rsidR="00F404D6" w:rsidRPr="008A3DDB" w:rsidRDefault="00F404D6" w:rsidP="00C35AC7">
      <w:pPr>
        <w:jc w:val="both"/>
        <w:rPr>
          <w:i/>
          <w:sz w:val="28"/>
          <w:szCs w:val="28"/>
        </w:rPr>
      </w:pPr>
      <w:r w:rsidRPr="008A3DDB">
        <w:rPr>
          <w:i/>
          <w:sz w:val="28"/>
          <w:szCs w:val="28"/>
        </w:rPr>
        <w:t>6. Обогащение материальной базы и образовательной среды, обеспечивающих качественное дополнительное образование для обучающихся с ОВЗ и инвалидностью.</w:t>
      </w:r>
    </w:p>
    <w:p w:rsidR="00F404D6" w:rsidRPr="008A3DDB" w:rsidRDefault="00F404D6" w:rsidP="00C35AC7">
      <w:pPr>
        <w:jc w:val="both"/>
        <w:rPr>
          <w:i/>
          <w:sz w:val="28"/>
          <w:szCs w:val="28"/>
        </w:rPr>
      </w:pPr>
      <w:r w:rsidRPr="008A3DDB">
        <w:rPr>
          <w:i/>
          <w:sz w:val="28"/>
          <w:szCs w:val="28"/>
        </w:rPr>
        <w:t>7. Презентация опыта, результатов и материалов. Экспертиза программ и результатов работы площадки.</w:t>
      </w:r>
    </w:p>
    <w:p w:rsidR="00B52C64" w:rsidRPr="008A3DDB" w:rsidRDefault="00B52C64" w:rsidP="00C35AC7">
      <w:pPr>
        <w:jc w:val="both"/>
        <w:rPr>
          <w:i/>
          <w:sz w:val="28"/>
          <w:szCs w:val="28"/>
        </w:rPr>
      </w:pPr>
    </w:p>
    <w:p w:rsidR="00B52C64" w:rsidRPr="008A3DDB" w:rsidRDefault="00B52C64" w:rsidP="00C35AC7">
      <w:pPr>
        <w:jc w:val="both"/>
        <w:rPr>
          <w:i/>
          <w:sz w:val="28"/>
          <w:szCs w:val="28"/>
        </w:rPr>
      </w:pPr>
      <w:r w:rsidRPr="008A3DDB">
        <w:rPr>
          <w:i/>
          <w:sz w:val="28"/>
          <w:szCs w:val="28"/>
        </w:rPr>
        <w:t>Мы достигли ожидаемых результатов:</w:t>
      </w:r>
    </w:p>
    <w:p w:rsidR="00F404D6" w:rsidRPr="008A3DDB" w:rsidRDefault="00F404D6" w:rsidP="00C35AC7">
      <w:pPr>
        <w:jc w:val="both"/>
        <w:rPr>
          <w:i/>
          <w:sz w:val="28"/>
          <w:szCs w:val="28"/>
        </w:rPr>
      </w:pPr>
    </w:p>
    <w:p w:rsidR="00F404D6" w:rsidRPr="008A3DDB" w:rsidRDefault="00F404D6" w:rsidP="00C35AC7">
      <w:pPr>
        <w:jc w:val="both"/>
        <w:rPr>
          <w:i/>
          <w:sz w:val="28"/>
          <w:szCs w:val="28"/>
        </w:rPr>
      </w:pPr>
      <w:r w:rsidRPr="008A3DDB">
        <w:rPr>
          <w:i/>
          <w:sz w:val="28"/>
          <w:szCs w:val="28"/>
        </w:rPr>
        <w:lastRenderedPageBreak/>
        <w:t>1. Обучающиеся с ОВЗ и инвалидностью города и края получ</w:t>
      </w:r>
      <w:r w:rsidR="00B52C64" w:rsidRPr="008A3DDB">
        <w:rPr>
          <w:i/>
          <w:sz w:val="28"/>
          <w:szCs w:val="28"/>
        </w:rPr>
        <w:t xml:space="preserve">или </w:t>
      </w:r>
      <w:r w:rsidRPr="008A3DDB">
        <w:rPr>
          <w:i/>
          <w:sz w:val="28"/>
          <w:szCs w:val="28"/>
        </w:rPr>
        <w:t>возможность получения качественного доступного дополнительного образования в удобном формате (очно, дистанционно, самостоятельно) в альтернативной от школы среде.</w:t>
      </w:r>
    </w:p>
    <w:p w:rsidR="00F404D6" w:rsidRPr="008A3DDB" w:rsidRDefault="00F404D6" w:rsidP="00C35AC7">
      <w:pPr>
        <w:jc w:val="both"/>
        <w:rPr>
          <w:i/>
          <w:sz w:val="28"/>
          <w:szCs w:val="28"/>
        </w:rPr>
      </w:pPr>
      <w:r w:rsidRPr="008A3DDB">
        <w:rPr>
          <w:i/>
          <w:sz w:val="28"/>
          <w:szCs w:val="28"/>
        </w:rPr>
        <w:t xml:space="preserve">2. Педагогические работники организации и города </w:t>
      </w:r>
      <w:r w:rsidR="00B52C64" w:rsidRPr="008A3DDB">
        <w:rPr>
          <w:i/>
          <w:sz w:val="28"/>
          <w:szCs w:val="28"/>
        </w:rPr>
        <w:t>имеют</w:t>
      </w:r>
      <w:r w:rsidRPr="008A3DDB">
        <w:rPr>
          <w:i/>
          <w:sz w:val="28"/>
          <w:szCs w:val="28"/>
        </w:rPr>
        <w:t xml:space="preserve"> возможность: </w:t>
      </w:r>
    </w:p>
    <w:p w:rsidR="00F404D6" w:rsidRPr="008A3DDB" w:rsidRDefault="00F404D6" w:rsidP="00C35AC7">
      <w:pPr>
        <w:jc w:val="both"/>
        <w:rPr>
          <w:i/>
          <w:sz w:val="28"/>
          <w:szCs w:val="28"/>
        </w:rPr>
      </w:pPr>
      <w:r w:rsidRPr="008A3DDB">
        <w:rPr>
          <w:i/>
          <w:sz w:val="28"/>
          <w:szCs w:val="28"/>
        </w:rPr>
        <w:t xml:space="preserve">-   обмена опытом в работе с детьми с ОВЗ и инвалидностью, </w:t>
      </w:r>
    </w:p>
    <w:p w:rsidR="00F404D6" w:rsidRPr="008A3DDB" w:rsidRDefault="00F404D6" w:rsidP="00C35AC7">
      <w:pPr>
        <w:jc w:val="both"/>
        <w:rPr>
          <w:i/>
          <w:sz w:val="28"/>
          <w:szCs w:val="28"/>
        </w:rPr>
      </w:pPr>
      <w:r w:rsidRPr="008A3DDB">
        <w:rPr>
          <w:i/>
          <w:sz w:val="28"/>
          <w:szCs w:val="28"/>
        </w:rPr>
        <w:t xml:space="preserve">- получения новых знаний в рамках повышения квалификации, стажировок и профессиональной переподготовки, </w:t>
      </w:r>
    </w:p>
    <w:p w:rsidR="00F404D6" w:rsidRPr="008A3DDB" w:rsidRDefault="00F404D6" w:rsidP="00C35AC7">
      <w:pPr>
        <w:jc w:val="both"/>
        <w:rPr>
          <w:i/>
          <w:sz w:val="28"/>
          <w:szCs w:val="28"/>
        </w:rPr>
      </w:pPr>
      <w:r w:rsidRPr="008A3DDB">
        <w:rPr>
          <w:i/>
          <w:sz w:val="28"/>
          <w:szCs w:val="28"/>
        </w:rPr>
        <w:t>- совместных научно-методических публикаций,</w:t>
      </w:r>
    </w:p>
    <w:p w:rsidR="00F404D6" w:rsidRPr="008A3DDB" w:rsidRDefault="00F404D6" w:rsidP="00C35AC7">
      <w:pPr>
        <w:jc w:val="both"/>
        <w:rPr>
          <w:i/>
          <w:sz w:val="28"/>
          <w:szCs w:val="28"/>
        </w:rPr>
      </w:pPr>
      <w:r w:rsidRPr="008A3DDB">
        <w:rPr>
          <w:i/>
          <w:sz w:val="28"/>
          <w:szCs w:val="28"/>
        </w:rPr>
        <w:t>- возможность участия в разработке, экспертизе и реализации программ и учебно-методических материалов.</w:t>
      </w:r>
    </w:p>
    <w:p w:rsidR="00B52C64" w:rsidRDefault="00B52C64" w:rsidP="00C35AC7">
      <w:pPr>
        <w:jc w:val="both"/>
        <w:rPr>
          <w:sz w:val="28"/>
          <w:szCs w:val="28"/>
        </w:rPr>
      </w:pPr>
    </w:p>
    <w:p w:rsidR="008A3DDB" w:rsidRPr="008A3DDB" w:rsidRDefault="008A3DDB" w:rsidP="00C35AC7">
      <w:pPr>
        <w:jc w:val="both"/>
        <w:rPr>
          <w:b/>
          <w:sz w:val="28"/>
          <w:szCs w:val="28"/>
        </w:rPr>
      </w:pPr>
      <w:r w:rsidRPr="008A3DDB">
        <w:rPr>
          <w:b/>
          <w:sz w:val="28"/>
          <w:szCs w:val="28"/>
        </w:rPr>
        <w:t>Проблемы, с которыми столкнулись при реализации программы опорной площадки:</w:t>
      </w:r>
    </w:p>
    <w:p w:rsidR="008A3DDB" w:rsidRDefault="008A3DDB" w:rsidP="00C35A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35AC7">
        <w:rPr>
          <w:sz w:val="28"/>
          <w:szCs w:val="28"/>
        </w:rPr>
        <w:t>отсутствие в штате педагога-психолога. Для решения этой проблемы ведется работа по заключения договора о сетевом взаимодействии с медико-психологической комиссией г. Соликамска;</w:t>
      </w:r>
    </w:p>
    <w:p w:rsidR="008A3DDB" w:rsidRDefault="008A3DDB" w:rsidP="00C35AC7">
      <w:pPr>
        <w:tabs>
          <w:tab w:val="left" w:pos="64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94394">
        <w:rPr>
          <w:sz w:val="28"/>
          <w:szCs w:val="28"/>
        </w:rPr>
        <w:t>загруженность педагогических работников, участвующих в работе опорной площадки.</w:t>
      </w:r>
      <w:r w:rsidR="00C35AC7">
        <w:rPr>
          <w:sz w:val="28"/>
          <w:szCs w:val="28"/>
        </w:rPr>
        <w:tab/>
      </w:r>
    </w:p>
    <w:p w:rsidR="00E642C0" w:rsidRDefault="00E642C0" w:rsidP="00C35A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касается партнерских связей: детские сады в рамках своих проектов </w:t>
      </w:r>
      <w:r w:rsidR="00A9769E">
        <w:rPr>
          <w:sz w:val="28"/>
          <w:szCs w:val="28"/>
        </w:rPr>
        <w:t>с интересом</w:t>
      </w:r>
      <w:r>
        <w:rPr>
          <w:sz w:val="28"/>
          <w:szCs w:val="28"/>
        </w:rPr>
        <w:t xml:space="preserve"> приходят к нам (не в рамках занятий). Коррекционная школа всегда рад</w:t>
      </w:r>
      <w:r w:rsidR="00180E79">
        <w:rPr>
          <w:sz w:val="28"/>
          <w:szCs w:val="28"/>
        </w:rPr>
        <w:t>а</w:t>
      </w:r>
      <w:r>
        <w:rPr>
          <w:sz w:val="28"/>
          <w:szCs w:val="28"/>
        </w:rPr>
        <w:t xml:space="preserve"> сотрудничеству.</w:t>
      </w:r>
      <w:r w:rsidR="00180E79">
        <w:rPr>
          <w:sz w:val="28"/>
          <w:szCs w:val="28"/>
        </w:rPr>
        <w:t xml:space="preserve"> Дети из</w:t>
      </w:r>
      <w:r>
        <w:rPr>
          <w:sz w:val="28"/>
          <w:szCs w:val="28"/>
        </w:rPr>
        <w:t xml:space="preserve"> </w:t>
      </w:r>
      <w:r w:rsidR="00180E79">
        <w:rPr>
          <w:sz w:val="28"/>
          <w:szCs w:val="28"/>
        </w:rPr>
        <w:t>СГООИ «Луч» с удовольствием посещают занятия. А наши педагоги проводят для них вечера, мастер-классы, праздничные мероприятия.</w:t>
      </w:r>
    </w:p>
    <w:p w:rsidR="00E642C0" w:rsidRDefault="00E642C0" w:rsidP="00C35AC7">
      <w:pPr>
        <w:jc w:val="both"/>
        <w:rPr>
          <w:sz w:val="28"/>
          <w:szCs w:val="28"/>
        </w:rPr>
      </w:pPr>
    </w:p>
    <w:p w:rsidR="00E642C0" w:rsidRDefault="00F76BA8" w:rsidP="00C35A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Работа ведется. В этом году, как и всегда, есть участники и призеры</w:t>
      </w:r>
      <w:r w:rsidR="00E642C0">
        <w:rPr>
          <w:sz w:val="28"/>
          <w:szCs w:val="28"/>
        </w:rPr>
        <w:t xml:space="preserve"> конкурса «Поверь в мечту»: 4 сертификата участника, 6 специальных дипломов, три призера.</w:t>
      </w:r>
    </w:p>
    <w:p w:rsidR="00A9769E" w:rsidRDefault="00A9769E" w:rsidP="00C35AC7">
      <w:pPr>
        <w:jc w:val="both"/>
        <w:rPr>
          <w:sz w:val="28"/>
          <w:szCs w:val="28"/>
        </w:rPr>
      </w:pPr>
    </w:p>
    <w:p w:rsidR="00C35AC7" w:rsidRDefault="00C35AC7" w:rsidP="00C35AC7">
      <w:pPr>
        <w:jc w:val="both"/>
        <w:rPr>
          <w:sz w:val="28"/>
          <w:szCs w:val="28"/>
        </w:rPr>
      </w:pPr>
    </w:p>
    <w:p w:rsidR="00E642C0" w:rsidRDefault="00C94394" w:rsidP="00A24CA4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Итоги работы за учебный год были обобщены педагогами дополнительного образования и представлены </w:t>
      </w:r>
      <w:r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</w:rPr>
        <w:t xml:space="preserve"> Краев</w:t>
      </w:r>
      <w:r>
        <w:rPr>
          <w:color w:val="000000"/>
          <w:sz w:val="28"/>
          <w:szCs w:val="28"/>
        </w:rPr>
        <w:t>ой</w:t>
      </w:r>
      <w:r>
        <w:rPr>
          <w:color w:val="000000"/>
          <w:sz w:val="28"/>
          <w:szCs w:val="28"/>
        </w:rPr>
        <w:t xml:space="preserve"> практико-ориентированн</w:t>
      </w:r>
      <w:r>
        <w:rPr>
          <w:color w:val="000000"/>
          <w:sz w:val="28"/>
          <w:szCs w:val="28"/>
        </w:rPr>
        <w:t xml:space="preserve">ой конференции </w:t>
      </w:r>
      <w:r>
        <w:rPr>
          <w:color w:val="000000"/>
          <w:sz w:val="28"/>
          <w:szCs w:val="28"/>
          <w:shd w:val="clear" w:color="auto" w:fill="FFFFFF"/>
        </w:rPr>
        <w:t>«Целенаправленное развитие внутренней позиции личности на основе духовно-нравственных ценностей»</w:t>
      </w:r>
      <w:r>
        <w:rPr>
          <w:color w:val="000000"/>
          <w:sz w:val="28"/>
          <w:szCs w:val="28"/>
          <w:shd w:val="clear" w:color="auto" w:fill="FFFFFF"/>
        </w:rPr>
        <w:t xml:space="preserve"> в г. Березники.</w:t>
      </w:r>
    </w:p>
    <w:p w:rsidR="00C94394" w:rsidRDefault="00C94394" w:rsidP="00C35AC7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C94394" w:rsidRDefault="00C94394" w:rsidP="00C94394">
      <w:pPr>
        <w:jc w:val="both"/>
        <w:rPr>
          <w:sz w:val="28"/>
          <w:szCs w:val="28"/>
        </w:rPr>
      </w:pPr>
      <w:proofErr w:type="spellStart"/>
      <w:r w:rsidRPr="00A24CA4">
        <w:rPr>
          <w:sz w:val="28"/>
          <w:szCs w:val="28"/>
        </w:rPr>
        <w:t>Швецова</w:t>
      </w:r>
      <w:proofErr w:type="spellEnd"/>
      <w:r w:rsidRPr="00A24CA4">
        <w:rPr>
          <w:sz w:val="28"/>
          <w:szCs w:val="28"/>
        </w:rPr>
        <w:t xml:space="preserve"> Евгения Павловна</w:t>
      </w:r>
      <w:r w:rsidR="00A24CA4" w:rsidRPr="00A24CA4">
        <w:rPr>
          <w:sz w:val="28"/>
          <w:szCs w:val="28"/>
        </w:rPr>
        <w:t>, педагог дополнительного образования – тема</w:t>
      </w:r>
      <w:r w:rsidR="00A24CA4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C94394">
        <w:rPr>
          <w:sz w:val="28"/>
          <w:szCs w:val="28"/>
        </w:rPr>
        <w:t>Использование инновационных технологий обучения на занятиях по скалолазанию</w:t>
      </w:r>
      <w:r>
        <w:rPr>
          <w:sz w:val="28"/>
          <w:szCs w:val="28"/>
        </w:rPr>
        <w:t>»</w:t>
      </w:r>
      <w:r w:rsidR="00A24CA4">
        <w:rPr>
          <w:sz w:val="28"/>
          <w:szCs w:val="28"/>
        </w:rPr>
        <w:t>.</w:t>
      </w:r>
    </w:p>
    <w:p w:rsidR="00A24CA4" w:rsidRDefault="00A24CA4" w:rsidP="00A24CA4">
      <w:pPr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Губина Ольга Алексеевна, педагог дополнительного образования – тема </w:t>
      </w:r>
      <w:r w:rsidRPr="00A24CA4">
        <w:rPr>
          <w:sz w:val="28"/>
          <w:szCs w:val="28"/>
        </w:rPr>
        <w:t>«</w:t>
      </w:r>
      <w:r w:rsidRPr="00A24CA4">
        <w:rPr>
          <w:bCs/>
          <w:color w:val="000000" w:themeColor="text1"/>
          <w:sz w:val="28"/>
          <w:szCs w:val="28"/>
          <w:shd w:val="clear" w:color="auto" w:fill="FFFFFF"/>
        </w:rPr>
        <w:t>Обучение плаванию как средство адаптивной физической культуры для детей с ограниченными возможностями здоровья»</w:t>
      </w:r>
      <w:r>
        <w:rPr>
          <w:bCs/>
          <w:color w:val="000000" w:themeColor="text1"/>
          <w:sz w:val="28"/>
          <w:szCs w:val="28"/>
          <w:shd w:val="clear" w:color="auto" w:fill="FFFFFF"/>
        </w:rPr>
        <w:t>.</w:t>
      </w:r>
    </w:p>
    <w:p w:rsidR="00A24CA4" w:rsidRPr="00A24CA4" w:rsidRDefault="00A24CA4" w:rsidP="00A24CA4">
      <w:pPr>
        <w:jc w:val="both"/>
        <w:rPr>
          <w:color w:val="000000" w:themeColor="text1"/>
          <w:sz w:val="28"/>
          <w:szCs w:val="28"/>
        </w:rPr>
      </w:pPr>
    </w:p>
    <w:p w:rsidR="00A24CA4" w:rsidRPr="00C94394" w:rsidRDefault="00A24CA4" w:rsidP="00C94394">
      <w:pPr>
        <w:jc w:val="both"/>
        <w:rPr>
          <w:sz w:val="28"/>
          <w:szCs w:val="28"/>
        </w:rPr>
      </w:pPr>
    </w:p>
    <w:sectPr w:rsidR="00A24CA4" w:rsidRPr="00C94394" w:rsidSect="00CF06B1"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08150A"/>
    <w:multiLevelType w:val="hybridMultilevel"/>
    <w:tmpl w:val="C35AFC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650EAD"/>
    <w:multiLevelType w:val="hybridMultilevel"/>
    <w:tmpl w:val="89146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6FF"/>
    <w:rsid w:val="00121FBC"/>
    <w:rsid w:val="00180E79"/>
    <w:rsid w:val="00182BEB"/>
    <w:rsid w:val="00246393"/>
    <w:rsid w:val="002E18F6"/>
    <w:rsid w:val="0036339C"/>
    <w:rsid w:val="00383D45"/>
    <w:rsid w:val="003B3072"/>
    <w:rsid w:val="00664A2D"/>
    <w:rsid w:val="00670318"/>
    <w:rsid w:val="0068680A"/>
    <w:rsid w:val="008A25A9"/>
    <w:rsid w:val="008A3DDB"/>
    <w:rsid w:val="008F16FF"/>
    <w:rsid w:val="00A24CA4"/>
    <w:rsid w:val="00A81576"/>
    <w:rsid w:val="00A9769E"/>
    <w:rsid w:val="00B52C64"/>
    <w:rsid w:val="00C35AC7"/>
    <w:rsid w:val="00C93337"/>
    <w:rsid w:val="00C94394"/>
    <w:rsid w:val="00CF06B1"/>
    <w:rsid w:val="00E470FF"/>
    <w:rsid w:val="00E642C0"/>
    <w:rsid w:val="00EA43DF"/>
    <w:rsid w:val="00F404D6"/>
    <w:rsid w:val="00F7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41CA58-B8C5-4C90-A767-8B3B77494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072"/>
    <w:rPr>
      <w:lang w:eastAsia="ru-RU"/>
    </w:rPr>
  </w:style>
  <w:style w:type="paragraph" w:styleId="1">
    <w:name w:val="heading 1"/>
    <w:basedOn w:val="a"/>
    <w:next w:val="a"/>
    <w:link w:val="10"/>
    <w:qFormat/>
    <w:rsid w:val="003B3072"/>
    <w:pPr>
      <w:keepNext/>
      <w:jc w:val="both"/>
      <w:outlineLvl w:val="0"/>
    </w:pPr>
    <w:rPr>
      <w:b/>
      <w:i/>
      <w:sz w:val="52"/>
    </w:rPr>
  </w:style>
  <w:style w:type="paragraph" w:styleId="2">
    <w:name w:val="heading 2"/>
    <w:basedOn w:val="a"/>
    <w:next w:val="a"/>
    <w:link w:val="20"/>
    <w:qFormat/>
    <w:rsid w:val="003B3072"/>
    <w:pPr>
      <w:keepNext/>
      <w:jc w:val="both"/>
      <w:outlineLvl w:val="1"/>
    </w:pPr>
    <w:rPr>
      <w:b/>
      <w:i/>
      <w:sz w:val="40"/>
    </w:rPr>
  </w:style>
  <w:style w:type="paragraph" w:styleId="3">
    <w:name w:val="heading 3"/>
    <w:basedOn w:val="a"/>
    <w:next w:val="a"/>
    <w:link w:val="30"/>
    <w:qFormat/>
    <w:rsid w:val="003B3072"/>
    <w:pPr>
      <w:keepNext/>
      <w:jc w:val="center"/>
      <w:outlineLvl w:val="2"/>
    </w:pPr>
    <w:rPr>
      <w:rFonts w:ascii="Arial" w:hAnsi="Arial"/>
      <w:sz w:val="28"/>
    </w:rPr>
  </w:style>
  <w:style w:type="paragraph" w:styleId="4">
    <w:name w:val="heading 4"/>
    <w:basedOn w:val="a"/>
    <w:next w:val="a"/>
    <w:link w:val="40"/>
    <w:qFormat/>
    <w:rsid w:val="003B3072"/>
    <w:pPr>
      <w:keepNext/>
      <w:jc w:val="right"/>
      <w:outlineLvl w:val="3"/>
    </w:pPr>
    <w:rPr>
      <w:rFonts w:ascii="Arial" w:hAnsi="Arial"/>
      <w:sz w:val="28"/>
      <w:lang w:eastAsia="en-US"/>
    </w:rPr>
  </w:style>
  <w:style w:type="paragraph" w:styleId="5">
    <w:name w:val="heading 5"/>
    <w:basedOn w:val="a"/>
    <w:next w:val="a"/>
    <w:link w:val="50"/>
    <w:qFormat/>
    <w:rsid w:val="003B3072"/>
    <w:pPr>
      <w:keepNext/>
      <w:outlineLvl w:val="4"/>
    </w:pPr>
    <w:rPr>
      <w:rFonts w:ascii="Arial" w:hAnsi="Arial"/>
      <w:sz w:val="28"/>
      <w:lang w:eastAsia="en-US"/>
    </w:rPr>
  </w:style>
  <w:style w:type="paragraph" w:styleId="6">
    <w:name w:val="heading 6"/>
    <w:basedOn w:val="a"/>
    <w:next w:val="a"/>
    <w:link w:val="60"/>
    <w:qFormat/>
    <w:rsid w:val="003B3072"/>
    <w:pPr>
      <w:keepNext/>
      <w:ind w:left="2268"/>
      <w:outlineLvl w:val="5"/>
    </w:pPr>
    <w:rPr>
      <w:rFonts w:ascii="Arial" w:hAnsi="Arial"/>
      <w:sz w:val="28"/>
    </w:rPr>
  </w:style>
  <w:style w:type="paragraph" w:styleId="7">
    <w:name w:val="heading 7"/>
    <w:basedOn w:val="a"/>
    <w:next w:val="a"/>
    <w:link w:val="70"/>
    <w:qFormat/>
    <w:rsid w:val="003B3072"/>
    <w:pPr>
      <w:keepNext/>
      <w:jc w:val="both"/>
      <w:outlineLvl w:val="6"/>
    </w:pPr>
    <w:rPr>
      <w:rFonts w:ascii="Arial Narrow" w:hAnsi="Arial Narrow"/>
      <w:sz w:val="32"/>
    </w:rPr>
  </w:style>
  <w:style w:type="paragraph" w:styleId="8">
    <w:name w:val="heading 8"/>
    <w:basedOn w:val="a"/>
    <w:next w:val="a"/>
    <w:link w:val="80"/>
    <w:qFormat/>
    <w:rsid w:val="003B3072"/>
    <w:pPr>
      <w:keepNext/>
      <w:jc w:val="center"/>
      <w:outlineLvl w:val="7"/>
    </w:pPr>
    <w:rPr>
      <w:rFonts w:ascii="Arial Narrow" w:hAnsi="Arial Narrow"/>
      <w:sz w:val="32"/>
    </w:rPr>
  </w:style>
  <w:style w:type="paragraph" w:styleId="9">
    <w:name w:val="heading 9"/>
    <w:basedOn w:val="a"/>
    <w:next w:val="a"/>
    <w:link w:val="90"/>
    <w:qFormat/>
    <w:rsid w:val="003B3072"/>
    <w:pPr>
      <w:keepNext/>
      <w:outlineLvl w:val="8"/>
    </w:pPr>
    <w:rPr>
      <w:rFonts w:ascii="Arial Narrow" w:hAnsi="Arial Narrow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3072"/>
    <w:rPr>
      <w:b/>
      <w:i/>
      <w:sz w:val="52"/>
      <w:lang w:eastAsia="ru-RU"/>
    </w:rPr>
  </w:style>
  <w:style w:type="character" w:customStyle="1" w:styleId="20">
    <w:name w:val="Заголовок 2 Знак"/>
    <w:basedOn w:val="a0"/>
    <w:link w:val="2"/>
    <w:rsid w:val="003B3072"/>
    <w:rPr>
      <w:b/>
      <w:i/>
      <w:sz w:val="40"/>
      <w:lang w:eastAsia="ru-RU"/>
    </w:rPr>
  </w:style>
  <w:style w:type="character" w:customStyle="1" w:styleId="30">
    <w:name w:val="Заголовок 3 Знак"/>
    <w:basedOn w:val="a0"/>
    <w:link w:val="3"/>
    <w:rsid w:val="003B3072"/>
    <w:rPr>
      <w:rFonts w:ascii="Arial" w:hAnsi="Arial"/>
      <w:sz w:val="28"/>
      <w:lang w:eastAsia="ru-RU"/>
    </w:rPr>
  </w:style>
  <w:style w:type="character" w:customStyle="1" w:styleId="40">
    <w:name w:val="Заголовок 4 Знак"/>
    <w:link w:val="4"/>
    <w:rsid w:val="003B3072"/>
    <w:rPr>
      <w:rFonts w:ascii="Arial" w:hAnsi="Arial"/>
      <w:sz w:val="28"/>
    </w:rPr>
  </w:style>
  <w:style w:type="character" w:customStyle="1" w:styleId="50">
    <w:name w:val="Заголовок 5 Знак"/>
    <w:link w:val="5"/>
    <w:rsid w:val="003B3072"/>
    <w:rPr>
      <w:rFonts w:ascii="Arial" w:hAnsi="Arial"/>
      <w:sz w:val="28"/>
    </w:rPr>
  </w:style>
  <w:style w:type="character" w:customStyle="1" w:styleId="60">
    <w:name w:val="Заголовок 6 Знак"/>
    <w:basedOn w:val="a0"/>
    <w:link w:val="6"/>
    <w:rsid w:val="003B3072"/>
    <w:rPr>
      <w:rFonts w:ascii="Arial" w:hAnsi="Arial"/>
      <w:sz w:val="28"/>
      <w:lang w:eastAsia="ru-RU"/>
    </w:rPr>
  </w:style>
  <w:style w:type="character" w:customStyle="1" w:styleId="70">
    <w:name w:val="Заголовок 7 Знак"/>
    <w:basedOn w:val="a0"/>
    <w:link w:val="7"/>
    <w:rsid w:val="003B3072"/>
    <w:rPr>
      <w:rFonts w:ascii="Arial Narrow" w:hAnsi="Arial Narrow"/>
      <w:sz w:val="32"/>
      <w:lang w:eastAsia="ru-RU"/>
    </w:rPr>
  </w:style>
  <w:style w:type="character" w:customStyle="1" w:styleId="80">
    <w:name w:val="Заголовок 8 Знак"/>
    <w:basedOn w:val="a0"/>
    <w:link w:val="8"/>
    <w:rsid w:val="003B3072"/>
    <w:rPr>
      <w:rFonts w:ascii="Arial Narrow" w:hAnsi="Arial Narrow"/>
      <w:sz w:val="32"/>
      <w:lang w:eastAsia="ru-RU"/>
    </w:rPr>
  </w:style>
  <w:style w:type="character" w:customStyle="1" w:styleId="90">
    <w:name w:val="Заголовок 9 Знак"/>
    <w:basedOn w:val="a0"/>
    <w:link w:val="9"/>
    <w:rsid w:val="003B3072"/>
    <w:rPr>
      <w:rFonts w:ascii="Arial Narrow" w:hAnsi="Arial Narrow"/>
      <w:sz w:val="32"/>
      <w:lang w:eastAsia="ru-RU"/>
    </w:rPr>
  </w:style>
  <w:style w:type="paragraph" w:styleId="a3">
    <w:name w:val="Title"/>
    <w:basedOn w:val="a"/>
    <w:link w:val="a4"/>
    <w:qFormat/>
    <w:rsid w:val="003B3072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3B3072"/>
    <w:rPr>
      <w:sz w:val="28"/>
      <w:szCs w:val="24"/>
      <w:lang w:eastAsia="ru-RU"/>
    </w:rPr>
  </w:style>
  <w:style w:type="character" w:styleId="a5">
    <w:name w:val="Strong"/>
    <w:uiPriority w:val="22"/>
    <w:qFormat/>
    <w:rsid w:val="003B3072"/>
    <w:rPr>
      <w:b/>
      <w:bCs/>
    </w:rPr>
  </w:style>
  <w:style w:type="paragraph" w:styleId="a6">
    <w:name w:val="No Spacing"/>
    <w:uiPriority w:val="1"/>
    <w:qFormat/>
    <w:rsid w:val="003B3072"/>
    <w:rPr>
      <w:rFonts w:ascii="Calibri" w:eastAsia="Calibri" w:hAnsi="Calibri"/>
      <w:sz w:val="22"/>
      <w:szCs w:val="22"/>
    </w:rPr>
  </w:style>
  <w:style w:type="paragraph" w:styleId="a7">
    <w:name w:val="List Paragraph"/>
    <w:basedOn w:val="a"/>
    <w:uiPriority w:val="34"/>
    <w:qFormat/>
    <w:rsid w:val="003B3072"/>
    <w:pPr>
      <w:ind w:left="708"/>
    </w:pPr>
  </w:style>
  <w:style w:type="table" w:styleId="a8">
    <w:name w:val="Table Grid"/>
    <w:basedOn w:val="a1"/>
    <w:uiPriority w:val="39"/>
    <w:rsid w:val="00B52C6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4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4</Pages>
  <Words>1382</Words>
  <Characters>7881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kristall41</dc:creator>
  <cp:keywords/>
  <dc:description/>
  <cp:lastModifiedBy>23 kab</cp:lastModifiedBy>
  <cp:revision>11</cp:revision>
  <dcterms:created xsi:type="dcterms:W3CDTF">2024-05-08T04:45:00Z</dcterms:created>
  <dcterms:modified xsi:type="dcterms:W3CDTF">2024-05-11T08:04:00Z</dcterms:modified>
</cp:coreProperties>
</file>